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735488" w:rsidRDefault="00BA29E8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>Пояснювальна записка до</w:t>
      </w:r>
      <w:r w:rsidR="00997E31" w:rsidRPr="00735488">
        <w:rPr>
          <w:rFonts w:ascii="Times New Roman" w:hAnsi="Times New Roman" w:cs="Times New Roman"/>
          <w:b/>
          <w:sz w:val="28"/>
          <w:szCs w:val="28"/>
        </w:rPr>
        <w:t xml:space="preserve"> фінансового плану у новій редакції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D040C" w:rsidRPr="00735488">
        <w:rPr>
          <w:rFonts w:ascii="Times New Roman" w:hAnsi="Times New Roman" w:cs="Times New Roman"/>
          <w:b/>
          <w:sz w:val="28"/>
          <w:szCs w:val="28"/>
        </w:rPr>
        <w:t>20</w:t>
      </w:r>
      <w:r w:rsidR="000927D9" w:rsidRPr="00735488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0927D9" w:rsidRPr="00735488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>Комунальне підприємство «Лубенська лікарня інтенсивного лікування» Лубенської міської ради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, затвердженого рішенням Лубенської міської ради від </w:t>
      </w:r>
      <w:r w:rsidR="00BA5735">
        <w:rPr>
          <w:rFonts w:ascii="Times New Roman" w:hAnsi="Times New Roman" w:cs="Times New Roman"/>
          <w:b/>
          <w:sz w:val="28"/>
          <w:szCs w:val="28"/>
        </w:rPr>
        <w:t>15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488">
        <w:rPr>
          <w:rFonts w:ascii="Times New Roman" w:hAnsi="Times New Roman" w:cs="Times New Roman"/>
          <w:b/>
          <w:sz w:val="28"/>
          <w:szCs w:val="28"/>
        </w:rPr>
        <w:t>жовтня</w:t>
      </w:r>
      <w:r w:rsidR="00993817" w:rsidRPr="00735488">
        <w:rPr>
          <w:rFonts w:ascii="Times New Roman" w:hAnsi="Times New Roman" w:cs="Times New Roman"/>
          <w:b/>
          <w:sz w:val="28"/>
          <w:szCs w:val="28"/>
        </w:rPr>
        <w:t xml:space="preserve"> 2020 року</w:t>
      </w:r>
    </w:p>
    <w:p w:rsidR="00374741" w:rsidRDefault="00374741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488" w:rsidRDefault="00735488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735" w:rsidRDefault="00BA5735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735" w:rsidRDefault="00BA5735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735" w:rsidRPr="00735488" w:rsidRDefault="00BA5735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7D9" w:rsidRPr="00735488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488">
        <w:rPr>
          <w:rFonts w:ascii="Times New Roman" w:hAnsi="Times New Roman" w:cs="Times New Roman"/>
          <w:b/>
          <w:sz w:val="28"/>
          <w:szCs w:val="28"/>
        </w:rPr>
        <w:t>Формування фінансових результатів: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Доходи (збільшено):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 1020 «Дохід з місцевого бюджету за програмою підтримки» - </w:t>
      </w:r>
      <w:r w:rsidRPr="00507B5A">
        <w:rPr>
          <w:rFonts w:ascii="Times New Roman" w:hAnsi="Times New Roman" w:cs="Times New Roman"/>
          <w:sz w:val="24"/>
          <w:szCs w:val="24"/>
        </w:rPr>
        <w:t>259,8</w:t>
      </w:r>
      <w:r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E71955" w:rsidRDefault="00E71955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 1010 «Дохід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виручк</w:t>
      </w:r>
      <w:proofErr w:type="spellEnd"/>
      <w:r>
        <w:rPr>
          <w:rFonts w:ascii="Times New Roman" w:hAnsi="Times New Roman" w:cs="Times New Roman"/>
          <w:sz w:val="24"/>
          <w:szCs w:val="24"/>
        </w:rPr>
        <w:t>) від реалізації продукції (товарів, робіт, послуг)» - 49 817,4 тис. грн.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Доходи (зменшено):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Ряд 1030 «Дохід з місцевого бюджету за цільовими програмами,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.:»</w:t>
      </w:r>
    </w:p>
    <w:p w:rsidR="00507B5A" w:rsidRPr="00015E55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Ряд 1036 «Субвенція з державного бюджету» - 342,6 тис. грн.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Видатки (збільшені/зменшені)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7B5A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4759"/>
        <w:gridCol w:w="5663"/>
      </w:tblGrid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507B5A" w:rsidP="009F3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5A" w:rsidRDefault="00507B5A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5A" w:rsidRDefault="00507B5A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1050 «Заробітна плата»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5A" w:rsidRDefault="00507B5A" w:rsidP="00E71955">
            <w:pPr>
              <w:tabs>
                <w:tab w:val="right" w:pos="544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-280,8 тис. грн. (субвенція з державного бюджету)</w:t>
            </w:r>
            <w:r w:rsidR="00E71955">
              <w:rPr>
                <w:rFonts w:ascii="Times New Roman" w:hAnsi="Times New Roman" w:cs="Times New Roman"/>
              </w:rPr>
              <w:tab/>
            </w:r>
          </w:p>
          <w:p w:rsidR="00E71955" w:rsidRDefault="00E71955" w:rsidP="00E71955">
            <w:pPr>
              <w:tabs>
                <w:tab w:val="right" w:pos="544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+8 800,0 тис. грн. (кошти НСЗУ)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507B5A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1060 «Нарахування на оплату праці»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507B5A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-61,8 тис. грн. (субвенція з державного бюджету)</w:t>
            </w:r>
          </w:p>
          <w:p w:rsidR="00E71955" w:rsidRDefault="00E71955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+1 900,0 тис. грн. (кошти НСЗУ)</w:t>
            </w:r>
          </w:p>
        </w:tc>
      </w:tr>
      <w:tr w:rsidR="00E71955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E71955" w:rsidP="00E71955">
            <w:pPr>
              <w:tabs>
                <w:tab w:val="left" w:pos="3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1070 «Предмети, матеріали, обладнання та інвентар»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E71955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F25AE1">
              <w:rPr>
                <w:rFonts w:ascii="Times New Roman" w:hAnsi="Times New Roman" w:cs="Times New Roman"/>
              </w:rPr>
              <w:t>400,2 тис. грн. (кошти НСЗУ)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507B5A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1080 «Медикаменти та перев’язувальні матеріали»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F25AE1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+5 000,0 тис. грн. (кошти НСЗУ)</w:t>
            </w:r>
          </w:p>
        </w:tc>
      </w:tr>
      <w:tr w:rsidR="00E71955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F25AE1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1090 «Продукти харчування»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F25AE1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+500,0 тис. грн. (кошти НСЗУ)</w:t>
            </w:r>
          </w:p>
        </w:tc>
      </w:tr>
      <w:tr w:rsidR="00E71955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F25AE1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1100 «Оплата послуг (крім комунальних)»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55" w:rsidRDefault="00F25AE1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+1 000,0 тис. грн. (кошти НСЗУ)</w:t>
            </w:r>
          </w:p>
        </w:tc>
      </w:tr>
      <w:tr w:rsidR="00311BDF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DF" w:rsidRDefault="00747E2F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</w:t>
            </w:r>
            <w:r w:rsidRPr="00747E2F">
              <w:rPr>
                <w:rFonts w:ascii="Times New Roman" w:hAnsi="Times New Roman" w:cs="Times New Roman"/>
                <w:lang w:val="ru-RU"/>
              </w:rPr>
              <w:t>1</w:t>
            </w:r>
            <w:r w:rsidR="00311BDF">
              <w:rPr>
                <w:rFonts w:ascii="Times New Roman" w:hAnsi="Times New Roman" w:cs="Times New Roman"/>
              </w:rPr>
              <w:t xml:space="preserve">71 «Придбання обладнання </w:t>
            </w:r>
            <w:proofErr w:type="spellStart"/>
            <w:r w:rsidR="00311BDF">
              <w:rPr>
                <w:rFonts w:ascii="Times New Roman" w:hAnsi="Times New Roman" w:cs="Times New Roman"/>
              </w:rPr>
              <w:t>іпредметів</w:t>
            </w:r>
            <w:proofErr w:type="spellEnd"/>
            <w:r w:rsidR="00311BDF">
              <w:rPr>
                <w:rFonts w:ascii="Times New Roman" w:hAnsi="Times New Roman" w:cs="Times New Roman"/>
              </w:rPr>
              <w:t xml:space="preserve"> довгострокового користування»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DF" w:rsidRDefault="00311BDF" w:rsidP="00E71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+2 000,0 тис. грн. (кошти НСЗУ)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747E2F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11</w:t>
            </w:r>
            <w:bookmarkStart w:id="0" w:name="_GoBack"/>
            <w:bookmarkEnd w:id="0"/>
            <w:r w:rsidR="00507B5A">
              <w:rPr>
                <w:rFonts w:ascii="Times New Roman" w:hAnsi="Times New Roman" w:cs="Times New Roman"/>
              </w:rPr>
              <w:t>72 «Капітальний ремонт інших об’єктів»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507B5A" w:rsidP="00E71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E71955">
              <w:rPr>
                <w:rFonts w:ascii="Times New Roman" w:hAnsi="Times New Roman" w:cs="Times New Roman"/>
              </w:rPr>
              <w:t>259</w:t>
            </w:r>
            <w:r>
              <w:rPr>
                <w:rFonts w:ascii="Times New Roman" w:hAnsi="Times New Roman" w:cs="Times New Roman"/>
              </w:rPr>
              <w:t>,</w:t>
            </w:r>
            <w:r w:rsidR="00E7195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тис. грн. (кошти місцевого бюджету)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F25AE1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Ряд 1210 «Фінансовий </w:t>
            </w:r>
            <w:proofErr w:type="spellStart"/>
            <w:r>
              <w:rPr>
                <w:rFonts w:ascii="Times New Roman" w:hAnsi="Times New Roman" w:cs="Times New Roman"/>
              </w:rPr>
              <w:t>резельтат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5A" w:rsidRDefault="00F25AE1" w:rsidP="00311B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</w:t>
            </w:r>
            <w:r w:rsidR="00311B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217,2 тис. грн. (кошти НСЗУ)</w:t>
            </w:r>
          </w:p>
        </w:tc>
      </w:tr>
      <w:tr w:rsidR="00507B5A" w:rsidTr="00507B5A"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5A" w:rsidRDefault="00507B5A" w:rsidP="009F3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5A" w:rsidRDefault="00F25AE1" w:rsidP="009F31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+49 734,6 тис. грн.</w:t>
            </w:r>
          </w:p>
        </w:tc>
      </w:tr>
    </w:tbl>
    <w:p w:rsidR="00507B5A" w:rsidRPr="00735488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B5A" w:rsidRPr="00735488" w:rsidRDefault="00507B5A" w:rsidP="00507B5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033" w:rsidRPr="00735488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488">
        <w:rPr>
          <w:rFonts w:ascii="Times New Roman" w:hAnsi="Times New Roman" w:cs="Times New Roman"/>
          <w:sz w:val="28"/>
          <w:szCs w:val="28"/>
        </w:rPr>
        <w:t>Головний лікар КП «ЛЛІЛ» ЛМР</w:t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</w:r>
      <w:r w:rsidRPr="00735488">
        <w:rPr>
          <w:rFonts w:ascii="Times New Roman" w:hAnsi="Times New Roman" w:cs="Times New Roman"/>
          <w:sz w:val="28"/>
          <w:szCs w:val="28"/>
        </w:rPr>
        <w:tab/>
        <w:t xml:space="preserve">С. М. </w:t>
      </w:r>
      <w:proofErr w:type="spellStart"/>
      <w:r w:rsidRPr="00735488">
        <w:rPr>
          <w:rFonts w:ascii="Times New Roman" w:hAnsi="Times New Roman" w:cs="Times New Roman"/>
          <w:sz w:val="28"/>
          <w:szCs w:val="28"/>
        </w:rPr>
        <w:t>Наталенко</w:t>
      </w:r>
      <w:proofErr w:type="spellEnd"/>
    </w:p>
    <w:p w:rsidR="00735488" w:rsidRPr="00735488" w:rsidRDefault="00735488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741" w:rsidRPr="00735488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5735" w:rsidRDefault="00735488" w:rsidP="000C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61033" w:rsidRPr="00735488">
        <w:rPr>
          <w:rFonts w:ascii="Times New Roman" w:hAnsi="Times New Roman" w:cs="Times New Roman"/>
          <w:sz w:val="28"/>
          <w:szCs w:val="28"/>
        </w:rPr>
        <w:t>оловн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F53891" w:rsidRPr="00735488">
        <w:rPr>
          <w:rFonts w:ascii="Times New Roman" w:hAnsi="Times New Roman" w:cs="Times New Roman"/>
          <w:sz w:val="28"/>
          <w:szCs w:val="28"/>
        </w:rPr>
        <w:t xml:space="preserve"> </w:t>
      </w:r>
      <w:r w:rsidR="00761033" w:rsidRPr="00735488">
        <w:rPr>
          <w:rFonts w:ascii="Times New Roman" w:hAnsi="Times New Roman" w:cs="Times New Roman"/>
          <w:sz w:val="28"/>
          <w:szCs w:val="28"/>
        </w:rPr>
        <w:t xml:space="preserve">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413A73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376178" w:rsidRPr="00735488">
        <w:rPr>
          <w:rFonts w:ascii="Times New Roman" w:hAnsi="Times New Roman" w:cs="Times New Roman"/>
          <w:sz w:val="28"/>
          <w:szCs w:val="28"/>
        </w:rPr>
        <w:tab/>
      </w:r>
      <w:r w:rsidR="00761033" w:rsidRPr="0073548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І. О. Тесленко</w:t>
      </w:r>
    </w:p>
    <w:p w:rsidR="00761033" w:rsidRPr="00BA5735" w:rsidRDefault="00761033" w:rsidP="00BA5735">
      <w:pPr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sectPr w:rsidR="00761033" w:rsidRPr="00BA5735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15E55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16C4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311BDF"/>
    <w:rsid w:val="0033484F"/>
    <w:rsid w:val="003378FD"/>
    <w:rsid w:val="00345162"/>
    <w:rsid w:val="00351622"/>
    <w:rsid w:val="003700AB"/>
    <w:rsid w:val="00370F85"/>
    <w:rsid w:val="00374741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3F63F2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D59E6"/>
    <w:rsid w:val="004F7AB6"/>
    <w:rsid w:val="005010E9"/>
    <w:rsid w:val="00507B5A"/>
    <w:rsid w:val="005639BE"/>
    <w:rsid w:val="00572A86"/>
    <w:rsid w:val="005850F7"/>
    <w:rsid w:val="00594CFD"/>
    <w:rsid w:val="005A0D43"/>
    <w:rsid w:val="005A62A0"/>
    <w:rsid w:val="005E15D9"/>
    <w:rsid w:val="005E2B95"/>
    <w:rsid w:val="005F5D86"/>
    <w:rsid w:val="00631C71"/>
    <w:rsid w:val="006652D3"/>
    <w:rsid w:val="00666C0E"/>
    <w:rsid w:val="00667268"/>
    <w:rsid w:val="006B0DCC"/>
    <w:rsid w:val="006D1587"/>
    <w:rsid w:val="006D6574"/>
    <w:rsid w:val="006D6E76"/>
    <w:rsid w:val="006E0BEF"/>
    <w:rsid w:val="006F0B7E"/>
    <w:rsid w:val="00700165"/>
    <w:rsid w:val="007246FA"/>
    <w:rsid w:val="00735488"/>
    <w:rsid w:val="00747E2F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36A9F"/>
    <w:rsid w:val="00855B2C"/>
    <w:rsid w:val="008705E1"/>
    <w:rsid w:val="008A12CB"/>
    <w:rsid w:val="008A53B0"/>
    <w:rsid w:val="008A5E29"/>
    <w:rsid w:val="008A6C4B"/>
    <w:rsid w:val="008C5F8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B08FE"/>
    <w:rsid w:val="009B0A83"/>
    <w:rsid w:val="009F3B1F"/>
    <w:rsid w:val="00A007CD"/>
    <w:rsid w:val="00A479DF"/>
    <w:rsid w:val="00A5632D"/>
    <w:rsid w:val="00A6188D"/>
    <w:rsid w:val="00A84873"/>
    <w:rsid w:val="00AC5477"/>
    <w:rsid w:val="00AE5388"/>
    <w:rsid w:val="00AF4AF0"/>
    <w:rsid w:val="00B24754"/>
    <w:rsid w:val="00B3620E"/>
    <w:rsid w:val="00B67FD1"/>
    <w:rsid w:val="00BA29E8"/>
    <w:rsid w:val="00BA5735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69E2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938A5"/>
    <w:rsid w:val="00DA61A2"/>
    <w:rsid w:val="00DE74CD"/>
    <w:rsid w:val="00DF0C06"/>
    <w:rsid w:val="00E45A49"/>
    <w:rsid w:val="00E544F5"/>
    <w:rsid w:val="00E57B4F"/>
    <w:rsid w:val="00E71955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5AE1"/>
    <w:rsid w:val="00F26B0D"/>
    <w:rsid w:val="00F4654D"/>
    <w:rsid w:val="00F50775"/>
    <w:rsid w:val="00F535C4"/>
    <w:rsid w:val="00F53891"/>
    <w:rsid w:val="00F7332E"/>
    <w:rsid w:val="00F85A77"/>
    <w:rsid w:val="00FD31A1"/>
    <w:rsid w:val="00FE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6694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C6D72-896D-4BCD-A9CB-A9EF01E0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136</cp:revision>
  <cp:lastPrinted>2020-10-09T09:39:00Z</cp:lastPrinted>
  <dcterms:created xsi:type="dcterms:W3CDTF">2019-03-28T11:26:00Z</dcterms:created>
  <dcterms:modified xsi:type="dcterms:W3CDTF">2020-10-09T09:40:00Z</dcterms:modified>
</cp:coreProperties>
</file>